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3957" w14:textId="3C6C7B13" w:rsidR="00B143E5" w:rsidRDefault="006B297E" w:rsidP="00AB57CF">
      <w:pPr>
        <w:jc w:val="right"/>
        <w:rPr>
          <w:rFonts w:ascii="Times New Roman" w:hAnsi="Times New Roman" w:cs="Times New Roman"/>
          <w:i/>
          <w:lang w:val="uk-UA"/>
        </w:rPr>
      </w:pPr>
      <w:r w:rsidRPr="006B297E">
        <w:rPr>
          <w:rFonts w:ascii="Times New Roman" w:hAnsi="Times New Roman" w:cs="Times New Roman"/>
          <w:b/>
          <w:bCs/>
          <w:iCs/>
          <w:noProof/>
          <w:sz w:val="18"/>
          <w:szCs w:val="18"/>
          <w:lang w:val="uk-U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BA6C62" wp14:editId="030F3E52">
                <wp:simplePos x="0" y="0"/>
                <wp:positionH relativeFrom="margin">
                  <wp:posOffset>5540423</wp:posOffset>
                </wp:positionH>
                <wp:positionV relativeFrom="paragraph">
                  <wp:posOffset>183419</wp:posOffset>
                </wp:positionV>
                <wp:extent cx="1457577" cy="327804"/>
                <wp:effectExtent l="0" t="0" r="9525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577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39E1" w14:textId="6C70EC23" w:rsidR="006B297E" w:rsidRPr="006B297E" w:rsidRDefault="006B297E" w:rsidP="006B29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Додаток </w:t>
                            </w:r>
                            <w:r w:rsidR="003E2D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до Наказу </w:t>
                            </w:r>
                            <w:r w:rsidR="003E2D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25/01</w:t>
                            </w:r>
                          </w:p>
                          <w:p w14:paraId="6849A2ED" w14:textId="61BC4616" w:rsidR="006B297E" w:rsidRPr="006B297E" w:rsidRDefault="006B297E" w:rsidP="006B29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від 01.04.202</w:t>
                            </w:r>
                            <w:r w:rsidR="009C733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5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6C62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36.25pt;margin-top:14.45pt;width:114.75pt;height:2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NbDAIAAPYDAAAOAAAAZHJzL2Uyb0RvYy54bWysU9uO0zAQfUfiHyy/06Slpd2o6WrpUoS0&#10;XKSFD3Adp7FwPGbsNilfz9jJdgu8IfJgzWTGZ2bOHK9v+9awk0KvwZZ8Osk5U1ZCpe2h5N++7l6t&#10;OP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" stroked="f">
                <v:textbox>
                  <w:txbxContent>
                    <w:p w14:paraId="738639E1" w14:textId="6C70EC23" w:rsidR="006B297E" w:rsidRPr="006B297E" w:rsidRDefault="006B297E" w:rsidP="006B29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Додаток </w:t>
                      </w:r>
                      <w:r w:rsidR="003E2DA9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до Наказу </w:t>
                      </w:r>
                      <w:r w:rsidR="003E2DA9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25/01</w:t>
                      </w:r>
                    </w:p>
                    <w:p w14:paraId="6849A2ED" w14:textId="61BC4616" w:rsidR="006B297E" w:rsidRPr="006B297E" w:rsidRDefault="006B297E" w:rsidP="006B29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від 01.04.202</w:t>
                      </w:r>
                      <w:r w:rsidR="009C7338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5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714" w:rsidRPr="00027E2E">
        <w:rPr>
          <w:rFonts w:ascii="Times New Roman" w:hAnsi="Times New Roman" w:cs="Times New Roman"/>
          <w:i/>
          <w:noProof/>
          <w:lang w:eastAsia="ru-UA"/>
        </w:rPr>
        <w:drawing>
          <wp:anchor distT="0" distB="0" distL="114300" distR="114300" simplePos="0" relativeHeight="251659264" behindDoc="0" locked="0" layoutInCell="1" allowOverlap="1" wp14:anchorId="6E714CF8" wp14:editId="3BBC78A1">
            <wp:simplePos x="0" y="0"/>
            <wp:positionH relativeFrom="margin">
              <wp:posOffset>0</wp:posOffset>
            </wp:positionH>
            <wp:positionV relativeFrom="paragraph">
              <wp:posOffset>-114604</wp:posOffset>
            </wp:positionV>
            <wp:extent cx="1948069" cy="377904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69" cy="3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7CF" w:rsidRPr="00887484">
        <w:rPr>
          <w:rFonts w:ascii="Times New Roman" w:hAnsi="Times New Roman" w:cs="Times New Roman"/>
          <w:b/>
          <w:bCs/>
          <w:iCs/>
          <w:sz w:val="18"/>
          <w:szCs w:val="18"/>
          <w:lang w:val="uk-UA"/>
        </w:rPr>
        <w:t>КОНФІДЕНЦІЙНО</w:t>
      </w:r>
    </w:p>
    <w:p w14:paraId="76C2B823" w14:textId="6E2B61D8" w:rsidR="002A19E6" w:rsidRPr="00AB57CF" w:rsidRDefault="00BA64B0" w:rsidP="002A19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ЗАЯВА НА </w:t>
      </w:r>
      <w:r w:rsidR="002A19E6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ЗМІНУ СТАТУСУ </w:t>
      </w:r>
      <w:r w:rsidR="00D7316F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КВАЛІФІКОВАНИХ</w:t>
      </w:r>
      <w:r w:rsidR="002A19E6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271F0888" w14:textId="11C664B0" w:rsidR="00B143E5" w:rsidRPr="00AB57CF" w:rsidRDefault="002A19E6" w:rsidP="002A19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СЕРТИФІКАТ</w:t>
      </w:r>
      <w:r w:rsidR="00D7316F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ІВ</w:t>
      </w: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ВІДКРИТОГО КЛЮЧА</w:t>
      </w:r>
    </w:p>
    <w:p w14:paraId="6C971FF2" w14:textId="77777777" w:rsidR="00BA64B0" w:rsidRPr="00033138" w:rsidRDefault="00BA64B0" w:rsidP="00BA64B0">
      <w:pPr>
        <w:jc w:val="right"/>
        <w:rPr>
          <w:rFonts w:ascii="Times New Roman" w:hAnsi="Times New Roman" w:cs="Times New Roman"/>
          <w:i/>
          <w:lang w:val="uk-UA"/>
        </w:rPr>
      </w:pPr>
      <w:r w:rsidRPr="00033138">
        <w:rPr>
          <w:rFonts w:ascii="Times New Roman" w:hAnsi="Times New Roman" w:cs="Times New Roman"/>
          <w:i/>
          <w:lang w:val="uk-UA"/>
        </w:rPr>
        <w:t>Прим. №____</w:t>
      </w:r>
    </w:p>
    <w:p w14:paraId="7CB17F3F" w14:textId="77777777" w:rsidR="00BA64B0" w:rsidRPr="00425E66" w:rsidRDefault="0093052F" w:rsidP="00AB57CF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ФІЗИЧНА ОСОБА </w:t>
      </w:r>
      <w:r w:rsidR="00BA64B0" w:rsidRPr="00425E66">
        <w:rPr>
          <w:rFonts w:ascii="Times New Roman" w:hAnsi="Times New Roman" w:cs="Times New Roman"/>
          <w:b/>
          <w:sz w:val="24"/>
          <w:lang w:val="uk-UA"/>
        </w:rPr>
        <w:t>(ЗАЯВНИК)</w:t>
      </w:r>
    </w:p>
    <w:p w14:paraId="406B894D" w14:textId="74F8A529" w:rsidR="00332D4E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  <w:lang w:val="uk-UA"/>
        </w:rPr>
      </w:pP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Заява заповнюється, підписується </w:t>
      </w:r>
      <w:r w:rsidR="0089267B">
        <w:rPr>
          <w:rFonts w:ascii="Times New Roman" w:hAnsi="Times New Roman" w:cs="Times New Roman"/>
          <w:i/>
          <w:sz w:val="16"/>
          <w:szCs w:val="18"/>
          <w:lang w:val="uk-UA"/>
        </w:rPr>
        <w:t xml:space="preserve">власноруч </w:t>
      </w: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у двох примірниках та приймається до розгляду, якщо немає виправлень чи необумовлених зауважень, </w:t>
      </w:r>
    </w:p>
    <w:p w14:paraId="787F1AB9" w14:textId="047D33EA" w:rsidR="00BA64B0" w:rsidRPr="00033138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  <w:lang w:val="uk-UA"/>
        </w:rPr>
      </w:pP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один примірник Заяви залишається у Заявника, а інший передається працівнику </w:t>
      </w:r>
      <w:r w:rsidR="00AB57CF">
        <w:rPr>
          <w:rFonts w:ascii="Times New Roman" w:hAnsi="Times New Roman" w:cs="Times New Roman"/>
          <w:i/>
          <w:sz w:val="16"/>
          <w:szCs w:val="18"/>
          <w:lang w:val="uk-UA"/>
        </w:rPr>
        <w:t>КНЕДП</w:t>
      </w: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>.</w:t>
      </w:r>
    </w:p>
    <w:p w14:paraId="3F311D8C" w14:textId="77777777" w:rsidR="00BA64B0" w:rsidRPr="00033138" w:rsidRDefault="00BA64B0" w:rsidP="00BA64B0">
      <w:pPr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33138">
        <w:rPr>
          <w:rFonts w:ascii="Times New Roman" w:hAnsi="Times New Roman" w:cs="Times New Roman"/>
          <w:i/>
          <w:sz w:val="16"/>
          <w:szCs w:val="18"/>
        </w:rPr>
        <w:t>(</w:t>
      </w:r>
      <w:proofErr w:type="spellStart"/>
      <w:r w:rsidRPr="00033138">
        <w:rPr>
          <w:rFonts w:ascii="Times New Roman" w:hAnsi="Times New Roman" w:cs="Times New Roman"/>
          <w:i/>
          <w:sz w:val="16"/>
          <w:szCs w:val="18"/>
        </w:rPr>
        <w:t>Заява</w:t>
      </w:r>
      <w:proofErr w:type="spellEnd"/>
      <w:r w:rsidRPr="00033138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Pr="00033138">
        <w:rPr>
          <w:rFonts w:ascii="Times New Roman" w:hAnsi="Times New Roman" w:cs="Times New Roman"/>
          <w:i/>
          <w:sz w:val="16"/>
          <w:szCs w:val="18"/>
        </w:rPr>
        <w:t>заповнюється</w:t>
      </w:r>
      <w:proofErr w:type="spellEnd"/>
      <w:r w:rsidRPr="00033138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відповідно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до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даних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внесених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до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кваліфікованого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сертифікату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що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потребує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зміни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статусу</w:t>
      </w:r>
      <w:r w:rsidRPr="00033138">
        <w:rPr>
          <w:rFonts w:ascii="Times New Roman" w:hAnsi="Times New Roman" w:cs="Times New Roman"/>
          <w:i/>
          <w:sz w:val="16"/>
          <w:szCs w:val="18"/>
        </w:rPr>
        <w:t>)</w:t>
      </w:r>
    </w:p>
    <w:tbl>
      <w:tblPr>
        <w:tblStyle w:val="a3"/>
        <w:tblW w:w="10753" w:type="dxa"/>
        <w:tblLook w:val="04A0" w:firstRow="1" w:lastRow="0" w:firstColumn="1" w:lastColumn="0" w:noHBand="0" w:noVBand="1"/>
      </w:tblPr>
      <w:tblGrid>
        <w:gridCol w:w="495"/>
        <w:gridCol w:w="493"/>
        <w:gridCol w:w="316"/>
        <w:gridCol w:w="176"/>
        <w:gridCol w:w="495"/>
        <w:gridCol w:w="496"/>
        <w:gridCol w:w="215"/>
        <w:gridCol w:w="280"/>
        <w:gridCol w:w="54"/>
        <w:gridCol w:w="236"/>
        <w:gridCol w:w="205"/>
        <w:gridCol w:w="496"/>
        <w:gridCol w:w="495"/>
        <w:gridCol w:w="496"/>
        <w:gridCol w:w="613"/>
        <w:gridCol w:w="362"/>
        <w:gridCol w:w="333"/>
        <w:gridCol w:w="500"/>
        <w:gridCol w:w="500"/>
        <w:gridCol w:w="230"/>
        <w:gridCol w:w="270"/>
        <w:gridCol w:w="500"/>
        <w:gridCol w:w="500"/>
        <w:gridCol w:w="500"/>
        <w:gridCol w:w="500"/>
        <w:gridCol w:w="500"/>
        <w:gridCol w:w="497"/>
      </w:tblGrid>
      <w:tr w:rsidR="00033138" w14:paraId="7FF66148" w14:textId="77777777" w:rsidTr="00682914">
        <w:trPr>
          <w:trHeight w:val="333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5A4764E4" w14:textId="59774308" w:rsidR="00033138" w:rsidRPr="0093052F" w:rsidRDefault="00033138" w:rsidP="00FD08A0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033138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Ідентифікаційні</w:t>
            </w:r>
            <w:proofErr w:type="spellEnd"/>
            <w:r w:rsidRPr="00033138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033138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дані</w:t>
            </w:r>
            <w:proofErr w:type="spellEnd"/>
          </w:p>
        </w:tc>
      </w:tr>
      <w:tr w:rsidR="0089267B" w:rsidRPr="00027E2E" w14:paraId="7D177536" w14:textId="77777777" w:rsidTr="00682914">
        <w:trPr>
          <w:trHeight w:val="340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7042" w14:textId="77777777" w:rsidR="0089267B" w:rsidRPr="00027E2E" w:rsidRDefault="0089267B" w:rsidP="00090E0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Прізвище</w:t>
            </w:r>
          </w:p>
        </w:tc>
        <w:tc>
          <w:tcPr>
            <w:tcW w:w="94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BFD0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0DA24907" w14:textId="77777777" w:rsidTr="00682914">
        <w:trPr>
          <w:trHeight w:val="382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9321" w14:textId="77777777" w:rsidR="0089267B" w:rsidRPr="00027E2E" w:rsidRDefault="0089267B" w:rsidP="00090E0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Ім’я</w:t>
            </w:r>
          </w:p>
        </w:tc>
        <w:tc>
          <w:tcPr>
            <w:tcW w:w="94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17D0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68B8D519" w14:textId="77777777" w:rsidTr="00682914">
        <w:trPr>
          <w:trHeight w:val="368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971" w14:textId="77777777" w:rsidR="0089267B" w:rsidRPr="00027E2E" w:rsidRDefault="0089267B" w:rsidP="00090E0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По-батькові</w:t>
            </w:r>
          </w:p>
        </w:tc>
        <w:tc>
          <w:tcPr>
            <w:tcW w:w="94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B7B8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37F0B208" w14:textId="77777777" w:rsidTr="006B297E">
        <w:tc>
          <w:tcPr>
            <w:tcW w:w="49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1652" w14:textId="1FF26F43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 xml:space="preserve">РНОКПП </w:t>
            </w:r>
          </w:p>
          <w:p w14:paraId="04691365" w14:textId="77777777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(Реєстраційний номер облікової картки платника податків)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C7BB" w14:textId="7BC59135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B92973">
              <w:rPr>
                <w:rFonts w:ascii="Times New Roman" w:hAnsi="Times New Roman" w:cs="Times New Roman"/>
                <w:sz w:val="20"/>
                <w:szCs w:val="32"/>
                <w:lang w:val="uk-UA"/>
              </w:rPr>
              <w:t xml:space="preserve">або </w:t>
            </w:r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(у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разі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відмови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від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B92973"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РНОКПП</w:t>
            </w:r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)</w:t>
            </w:r>
          </w:p>
        </w:tc>
        <w:tc>
          <w:tcPr>
            <w:tcW w:w="4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2538" w14:textId="57838664" w:rsidR="0089267B" w:rsidRPr="00027E2E" w:rsidRDefault="006B297E" w:rsidP="006B297E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С</w:t>
            </w:r>
            <w:r w:rsidR="0089267B"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ерія та номер паспорта/номер ID-картки</w:t>
            </w:r>
          </w:p>
        </w:tc>
      </w:tr>
      <w:tr w:rsidR="00B92973" w:rsidRPr="00027E2E" w14:paraId="22AF5FA0" w14:textId="77777777" w:rsidTr="00682914">
        <w:trPr>
          <w:trHeight w:val="3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81FA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2C75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02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8D51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24A7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EC4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808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AB26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AE6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A8CF" w14:textId="42D9A750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EB0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6B12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7B6B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5E50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DD82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91C8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590F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5F27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38AE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539" w14:textId="2E46E9FD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</w:tr>
      <w:tr w:rsidR="0089267B" w14:paraId="60131C1E" w14:textId="77777777" w:rsidTr="00682914">
        <w:trPr>
          <w:trHeight w:val="312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6F385B4A" w14:textId="6CE3391E" w:rsidR="0089267B" w:rsidRPr="0093052F" w:rsidRDefault="0089267B" w:rsidP="002071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Тип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зміни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статусу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сертифіката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оберіть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один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із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варіантів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:</w:t>
            </w:r>
          </w:p>
        </w:tc>
      </w:tr>
      <w:tr w:rsidR="0089267B" w:rsidRPr="00D65AF7" w14:paraId="3711FD10" w14:textId="77777777" w:rsidTr="00682914">
        <w:trPr>
          <w:trHeight w:val="383"/>
        </w:trPr>
        <w:tc>
          <w:tcPr>
            <w:tcW w:w="32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9D03" w14:textId="77777777" w:rsidR="0089267B" w:rsidRPr="00D65AF7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gramStart"/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gramEnd"/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>] ЗАБЛОКУВАТИ</w:t>
            </w:r>
          </w:p>
        </w:tc>
        <w:tc>
          <w:tcPr>
            <w:tcW w:w="4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6E6D" w14:textId="77777777" w:rsidR="0089267B" w:rsidRPr="00D65AF7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gramStart"/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gramEnd"/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>] СКАСУВАТИ</w:t>
            </w:r>
          </w:p>
        </w:tc>
        <w:tc>
          <w:tcPr>
            <w:tcW w:w="3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52D8" w14:textId="77777777" w:rsidR="0089267B" w:rsidRPr="00D65AF7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gramStart"/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gramEnd"/>
            <w:r w:rsidRPr="00D65AF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</w:t>
            </w:r>
            <w:r w:rsidRPr="00D65AF7">
              <w:rPr>
                <w:rFonts w:ascii="Times New Roman" w:hAnsi="Times New Roman" w:cs="Times New Roman"/>
                <w:bCs/>
                <w:sz w:val="20"/>
                <w:szCs w:val="20"/>
              </w:rPr>
              <w:t>] ПОНОВИТИ</w:t>
            </w:r>
          </w:p>
        </w:tc>
      </w:tr>
      <w:tr w:rsidR="00425E66" w14:paraId="2F3D4F76" w14:textId="77777777" w:rsidTr="00682914">
        <w:trPr>
          <w:trHeight w:val="312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30831159" w14:textId="7E3D61ED" w:rsidR="00425E66" w:rsidRPr="0093052F" w:rsidRDefault="0089267B" w:rsidP="00FD08A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Типи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сертифікатів</w:t>
            </w:r>
            <w:proofErr w:type="spellEnd"/>
            <w:r w:rsidR="00090E07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,</w:t>
            </w:r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статуси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яких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необхідно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змінити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(ТАК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або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НІ)</w:t>
            </w:r>
          </w:p>
        </w:tc>
      </w:tr>
      <w:tr w:rsidR="0089267B" w14:paraId="00701F19" w14:textId="77777777" w:rsidTr="00090E07">
        <w:trPr>
          <w:trHeight w:val="397"/>
        </w:trPr>
        <w:tc>
          <w:tcPr>
            <w:tcW w:w="55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2A52" w14:textId="4916B638" w:rsidR="0089267B" w:rsidRPr="00AB57CF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</w:pPr>
            <w:proofErr w:type="gramStart"/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[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proofErr w:type="gramEnd"/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</w:t>
            </w:r>
            <w:r w:rsidR="00D65AF7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] </w:t>
            </w:r>
            <w:r w:rsid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Кваліфікований е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лектронний підпис</w:t>
            </w:r>
          </w:p>
        </w:tc>
        <w:tc>
          <w:tcPr>
            <w:tcW w:w="51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185B" w14:textId="5ABAB591" w:rsidR="0089267B" w:rsidRPr="00AB57CF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</w:pPr>
            <w:proofErr w:type="gramStart"/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[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proofErr w:type="gramEnd"/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 </w:t>
            </w:r>
            <w:r w:rsidR="00D65AF7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 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]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Електронна печатка</w:t>
            </w:r>
          </w:p>
        </w:tc>
      </w:tr>
      <w:tr w:rsidR="0089267B" w14:paraId="208B8548" w14:textId="77777777" w:rsidTr="00682914">
        <w:trPr>
          <w:trHeight w:val="340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6865B2DC" w14:textId="44EB952E" w:rsidR="0089267B" w:rsidRDefault="00682914" w:rsidP="0089267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Носій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ключа</w:t>
            </w: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,</w:t>
            </w: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вибраний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при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реєстрації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(об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еріть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лише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один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варіант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</w:p>
        </w:tc>
      </w:tr>
      <w:tr w:rsidR="00682914" w:rsidRPr="00AB57CF" w14:paraId="17464ECD" w14:textId="77777777" w:rsidTr="00090E07">
        <w:trPr>
          <w:trHeight w:val="341"/>
        </w:trPr>
        <w:tc>
          <w:tcPr>
            <w:tcW w:w="55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C350" w14:textId="77777777" w:rsidR="00682914" w:rsidRPr="00AB57CF" w:rsidRDefault="00682914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[    ] Захищений носій</w:t>
            </w:r>
          </w:p>
        </w:tc>
        <w:tc>
          <w:tcPr>
            <w:tcW w:w="51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AA4E" w14:textId="77777777" w:rsidR="00682914" w:rsidRPr="00AB57CF" w:rsidRDefault="00682914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[    ] Криптографічний модуль</w:t>
            </w:r>
          </w:p>
        </w:tc>
      </w:tr>
      <w:tr w:rsidR="00682914" w:rsidRPr="00AB57CF" w14:paraId="52CC4E0C" w14:textId="77777777" w:rsidTr="00090E07">
        <w:trPr>
          <w:trHeight w:val="341"/>
        </w:trPr>
        <w:tc>
          <w:tcPr>
            <w:tcW w:w="2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0C5A" w14:textId="77777777" w:rsidR="00682914" w:rsidRPr="00AB57CF" w:rsidRDefault="00682914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Серійний номер сертифіката</w:t>
            </w:r>
          </w:p>
        </w:tc>
        <w:tc>
          <w:tcPr>
            <w:tcW w:w="806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AC64" w14:textId="77777777" w:rsidR="00682914" w:rsidRPr="00AB57CF" w:rsidRDefault="00682914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</w:p>
        </w:tc>
      </w:tr>
      <w:tr w:rsidR="0089267B" w14:paraId="64A2A650" w14:textId="77777777" w:rsidTr="00682914"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05E95D08" w14:textId="4461E9A6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Причина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скасування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</w:t>
            </w:r>
            <w:proofErr w:type="spellEnd"/>
            <w:r w:rsidR="00090E07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у</w:t>
            </w: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(не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заповнюється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для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поновлення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або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блокування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</w:p>
        </w:tc>
      </w:tr>
      <w:tr w:rsidR="0089267B" w14:paraId="6CF326DE" w14:textId="77777777" w:rsidTr="00682914">
        <w:trPr>
          <w:trHeight w:val="560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FB29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F53F79D" w14:textId="77777777" w:rsidR="00B92973" w:rsidRDefault="00B92973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55EFD60A" w14:textId="77777777" w:rsidR="00B92973" w:rsidRDefault="00B92973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9267B" w14:paraId="4F4D8522" w14:textId="77777777" w:rsidTr="00682914">
        <w:trPr>
          <w:trHeight w:val="340"/>
        </w:trPr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7F85E921" w14:textId="682784D5" w:rsidR="0089267B" w:rsidRDefault="0089267B" w:rsidP="0089267B">
            <w:pPr>
              <w:ind w:left="313" w:hanging="142"/>
              <w:jc w:val="center"/>
              <w:rPr>
                <w:sz w:val="18"/>
                <w:szCs w:val="18"/>
                <w:lang w:val="uk-UA"/>
              </w:rPr>
            </w:pPr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УВАГА!</w:t>
            </w:r>
          </w:p>
        </w:tc>
      </w:tr>
      <w:tr w:rsidR="0089267B" w14:paraId="6A2F2683" w14:textId="77777777" w:rsidTr="00682914">
        <w:tc>
          <w:tcPr>
            <w:tcW w:w="1075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CAA0" w14:textId="3F781B02" w:rsidR="0089267B" w:rsidRPr="00D65AF7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D65AF7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 xml:space="preserve">Одночасно змінюється статус </w:t>
            </w:r>
            <w:r w:rsidR="00B92973" w:rsidRPr="00D65AF7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 xml:space="preserve">кваліфікованих </w:t>
            </w:r>
            <w:r w:rsidRPr="00D65AF7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 xml:space="preserve">сертифікатів (підпису та узгодження ключів). </w:t>
            </w:r>
          </w:p>
          <w:p w14:paraId="765514EB" w14:textId="77777777" w:rsidR="0089267B" w:rsidRPr="00D65AF7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D65AF7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 xml:space="preserve">Після скасування, сертифікат не підлягає поновленню. </w:t>
            </w:r>
          </w:p>
          <w:p w14:paraId="468FDD1A" w14:textId="77777777" w:rsidR="0089267B" w:rsidRPr="00D65AF7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D65AF7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>Підписавши цю Заяву, Заявник підтверджує достовірність та правильність зазначеної вище інформації.</w:t>
            </w:r>
          </w:p>
          <w:p w14:paraId="1821F7E1" w14:textId="77777777" w:rsidR="0089267B" w:rsidRPr="00FC47E4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9267B" w14:paraId="6E160013" w14:textId="77777777" w:rsidTr="00682914">
        <w:tc>
          <w:tcPr>
            <w:tcW w:w="3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5D23" w14:textId="77777777" w:rsidR="0089267B" w:rsidRPr="00F3087B" w:rsidRDefault="0089267B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D09F" w14:textId="77777777" w:rsidR="0089267B" w:rsidRPr="00F3087B" w:rsidRDefault="0089267B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4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37C" w14:textId="4E28DEE4" w:rsidR="0089267B" w:rsidRPr="00F3087B" w:rsidRDefault="00AB57CF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ініціали</w:t>
            </w:r>
            <w:proofErr w:type="spellEnd"/>
          </w:p>
        </w:tc>
      </w:tr>
      <w:tr w:rsidR="0089267B" w14:paraId="1A01128E" w14:textId="77777777" w:rsidTr="00682914">
        <w:tc>
          <w:tcPr>
            <w:tcW w:w="3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C58C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4607462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35DBC5A" w14:textId="596F9150" w:rsidR="0089267B" w:rsidRPr="00002C3F" w:rsidRDefault="0089267B" w:rsidP="0089267B">
            <w:pPr>
              <w:jc w:val="center"/>
              <w:rPr>
                <w:sz w:val="18"/>
                <w:szCs w:val="18"/>
                <w:lang w:val="ru-RU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B92973" w:rsidRPr="00B92973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A023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3795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38412F1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CD769C9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1F0233BD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287ACE8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363195FF" w14:textId="77777777" w:rsidR="00BA64B0" w:rsidRDefault="00BA64B0" w:rsidP="00BA64B0">
      <w:pPr>
        <w:jc w:val="center"/>
        <w:rPr>
          <w:sz w:val="18"/>
          <w:szCs w:val="18"/>
          <w:lang w:val="uk-UA"/>
        </w:rPr>
      </w:pPr>
    </w:p>
    <w:p w14:paraId="27542B42" w14:textId="77777777" w:rsidR="003B17B7" w:rsidRDefault="003B17B7" w:rsidP="00BA64B0">
      <w:pPr>
        <w:jc w:val="center"/>
        <w:rPr>
          <w:sz w:val="18"/>
          <w:szCs w:val="18"/>
          <w:lang w:val="uk-UA"/>
        </w:rPr>
      </w:pPr>
    </w:p>
    <w:p w14:paraId="630C51B9" w14:textId="77777777" w:rsidR="003B17B7" w:rsidRDefault="003B17B7" w:rsidP="00BA64B0">
      <w:pPr>
        <w:jc w:val="center"/>
        <w:rPr>
          <w:sz w:val="18"/>
          <w:szCs w:val="18"/>
          <w:lang w:val="uk-UA"/>
        </w:rPr>
      </w:pPr>
    </w:p>
    <w:p w14:paraId="6AA822BC" w14:textId="1899623E" w:rsidR="00002C3F" w:rsidRPr="00002C3F" w:rsidRDefault="00002C3F" w:rsidP="00BA64B0">
      <w:pPr>
        <w:jc w:val="center"/>
        <w:rPr>
          <w:rFonts w:ascii="Times New Roman" w:hAnsi="Times New Roman" w:cs="Times New Roman"/>
          <w:b/>
          <w:sz w:val="20"/>
          <w:szCs w:val="18"/>
          <w:lang w:val="uk-UA"/>
        </w:rPr>
      </w:pPr>
      <w:r w:rsidRPr="00002C3F">
        <w:rPr>
          <w:rFonts w:ascii="Times New Roman" w:hAnsi="Times New Roman" w:cs="Times New Roman"/>
          <w:b/>
          <w:sz w:val="20"/>
          <w:szCs w:val="18"/>
          <w:lang w:val="uk-UA"/>
        </w:rPr>
        <w:t xml:space="preserve">ЗАПОВНЮЄТЬСЯ ПРАЦІВНИКОМ </w:t>
      </w:r>
      <w:r w:rsidR="00B92973">
        <w:rPr>
          <w:rFonts w:ascii="Times New Roman" w:hAnsi="Times New Roman" w:cs="Times New Roman"/>
          <w:b/>
          <w:sz w:val="20"/>
          <w:szCs w:val="18"/>
          <w:lang w:val="uk-UA"/>
        </w:rPr>
        <w:t>КНЕДП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0"/>
        <w:gridCol w:w="2883"/>
        <w:gridCol w:w="4843"/>
      </w:tblGrid>
      <w:tr w:rsidR="00002C3F" w14:paraId="6FE6B056" w14:textId="77777777" w:rsidTr="00AB57CF">
        <w:tc>
          <w:tcPr>
            <w:tcW w:w="3030" w:type="dxa"/>
          </w:tcPr>
          <w:p w14:paraId="4F498227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2883" w:type="dxa"/>
          </w:tcPr>
          <w:p w14:paraId="5212F5AC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4843" w:type="dxa"/>
          </w:tcPr>
          <w:p w14:paraId="3C67A9B7" w14:textId="2105FCD9" w:rsidR="00002C3F" w:rsidRPr="00F3087B" w:rsidRDefault="00AB57C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ініціали</w:t>
            </w:r>
            <w:proofErr w:type="spellEnd"/>
          </w:p>
        </w:tc>
      </w:tr>
      <w:tr w:rsidR="00002C3F" w14:paraId="6AD3FF13" w14:textId="77777777" w:rsidTr="00AB57CF">
        <w:tc>
          <w:tcPr>
            <w:tcW w:w="3030" w:type="dxa"/>
          </w:tcPr>
          <w:p w14:paraId="0007D1CD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708510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51881A9" w14:textId="53E8B883" w:rsidR="00002C3F" w:rsidRPr="00002C3F" w:rsidRDefault="00002C3F" w:rsidP="0038553C">
            <w:pPr>
              <w:jc w:val="center"/>
              <w:rPr>
                <w:sz w:val="18"/>
                <w:szCs w:val="18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B92973" w:rsidRPr="00B92973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2883" w:type="dxa"/>
          </w:tcPr>
          <w:p w14:paraId="3832FFE5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43" w:type="dxa"/>
          </w:tcPr>
          <w:p w14:paraId="178FC35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144CD13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77C12CA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DE9B4C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9C878EE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1ED7A14" w14:textId="77777777" w:rsidR="00002C3F" w:rsidRPr="00BA64B0" w:rsidRDefault="00002C3F" w:rsidP="00687791">
      <w:pPr>
        <w:rPr>
          <w:sz w:val="18"/>
          <w:szCs w:val="18"/>
          <w:lang w:val="uk-UA"/>
        </w:rPr>
      </w:pPr>
    </w:p>
    <w:sectPr w:rsidR="00002C3F" w:rsidRPr="00BA64B0" w:rsidSect="00AB57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DD"/>
    <w:rsid w:val="00002C3F"/>
    <w:rsid w:val="00033138"/>
    <w:rsid w:val="00080E1A"/>
    <w:rsid w:val="00090E07"/>
    <w:rsid w:val="001D0A2D"/>
    <w:rsid w:val="002A19E6"/>
    <w:rsid w:val="00332D4E"/>
    <w:rsid w:val="0033613D"/>
    <w:rsid w:val="003B17B7"/>
    <w:rsid w:val="003B3C68"/>
    <w:rsid w:val="003E2DA9"/>
    <w:rsid w:val="00425E66"/>
    <w:rsid w:val="00555905"/>
    <w:rsid w:val="005F5E9F"/>
    <w:rsid w:val="00682914"/>
    <w:rsid w:val="00687791"/>
    <w:rsid w:val="006B297E"/>
    <w:rsid w:val="0089267B"/>
    <w:rsid w:val="0093052F"/>
    <w:rsid w:val="009C7338"/>
    <w:rsid w:val="00A92225"/>
    <w:rsid w:val="00AB57CF"/>
    <w:rsid w:val="00B143E5"/>
    <w:rsid w:val="00B472A2"/>
    <w:rsid w:val="00B92973"/>
    <w:rsid w:val="00BA64B0"/>
    <w:rsid w:val="00C22A4A"/>
    <w:rsid w:val="00D02CFF"/>
    <w:rsid w:val="00D117A9"/>
    <w:rsid w:val="00D65AF7"/>
    <w:rsid w:val="00D7316F"/>
    <w:rsid w:val="00E700DD"/>
    <w:rsid w:val="00F3087B"/>
    <w:rsid w:val="00F96391"/>
    <w:rsid w:val="00F96714"/>
    <w:rsid w:val="00FC47E4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8686"/>
  <w15:chartTrackingRefBased/>
  <w15:docId w15:val="{203B9A83-58B6-4E21-BCE6-6DD701C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"PRAVEX BANK"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Muzychenko Yurii Vasylovych</dc:creator>
  <cp:keywords/>
  <dc:description/>
  <cp:lastModifiedBy>Muzychenko Yurii Vasylovych</cp:lastModifiedBy>
  <cp:revision>12</cp:revision>
  <dcterms:created xsi:type="dcterms:W3CDTF">2025-03-31T08:56:00Z</dcterms:created>
  <dcterms:modified xsi:type="dcterms:W3CDTF">2025-04-01T08:51:00Z</dcterms:modified>
</cp:coreProperties>
</file>